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中集零碳智造产业园（一期）项目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工程总承包（EPC）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招标过程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招标</w:t>
      </w:r>
      <w:r>
        <w:rPr>
          <w:rFonts w:hint="eastAsia" w:ascii="黑体" w:hAnsi="黑体" w:eastAsia="黑体" w:cs="黑体"/>
          <w:sz w:val="32"/>
          <w:szCs w:val="32"/>
        </w:rPr>
        <w:t>计划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"http://ggzyjy.yantai.gov.cn/jyxxgczbjh/587160.jhtml"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http://ggzyjy.yantai.gov.cn/jyxxgczbjh/587160.jhtml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81280</wp:posOffset>
            </wp:positionV>
            <wp:extent cx="5613400" cy="2997835"/>
            <wp:effectExtent l="0" t="0" r="6350" b="1206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二.招标公告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1.公共资源：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"http://ggzyjy.yantai.gov.cn/jyxxgczb/602184.jhtml"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http://ggzyjy.yantai.gov.cn/jyxxgczb/602184.jhtml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78105</wp:posOffset>
            </wp:positionV>
            <wp:extent cx="4397375" cy="2972435"/>
            <wp:effectExtent l="0" t="0" r="3175" b="1841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2.阳光采购：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"http://www.ygcgfw.com/gggs/001001/001001001/20240129/aa24b84f-d593-4be2-b880-12bc27e3f858.html"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http://www.ygcgfw.com/gggs/001001/001001001/20240129/aa24b84f-d593-4be2-b880-12bc27e3f858.html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169545</wp:posOffset>
            </wp:positionV>
            <wp:extent cx="4533900" cy="2937510"/>
            <wp:effectExtent l="0" t="0" r="0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三.（中）定标候选人公示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1.公共资源：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"https://ggzyjy.yantai.gov.cn/jyxxgchxdb/606283.jhtml"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https://ggzyjy.yantai.gov.cn/jyxxgchxdb/606283.jhtml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183515</wp:posOffset>
            </wp:positionV>
            <wp:extent cx="3835400" cy="2820035"/>
            <wp:effectExtent l="0" t="0" r="12700" b="1841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阳光采购：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"http://www.ygcgfw.com/gggs/001001/001001003/20240129/a8f72229-794d-4c9d-96d2-a626ccc22596.html"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http://www.ygcgfw.com/gggs/001001/001001003/20240129/a8f72229-794d-4c9d-96d2-a626ccc22596.html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313055</wp:posOffset>
            </wp:positionV>
            <wp:extent cx="3989705" cy="3509010"/>
            <wp:effectExtent l="0" t="0" r="10795" b="152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970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四.中标结果公示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1.公共资源：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"https://ggzyjy.yantai.gov.cn/jyxxgczg/607714.jhtml"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https://ggzyjy.yantai.gov.cn/jyxxgczg/607714.jhtml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226695</wp:posOffset>
            </wp:positionV>
            <wp:extent cx="4018280" cy="2542540"/>
            <wp:effectExtent l="0" t="0" r="1270" b="1016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828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2.阳光采购：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855980</wp:posOffset>
            </wp:positionV>
            <wp:extent cx="4255770" cy="3412490"/>
            <wp:effectExtent l="0" t="0" r="11430" b="165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577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"http://www.ygcgfw.com/gggs/001001/001001004/20240129/3dc19bf4-e3f5-4813-992d-249ac358d20b.html"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http://www.ygcgfw.com/gggs/001001/001001004/20240129/3dc19bf4-e3f5-4813-992d-249ac358d20b.html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418682-FD1C-4905-9AB9-C6C412E149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BD057A-1E21-4FA9-B9FD-D3BB8FD14F7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79C0B9C-A45F-4C1B-B7A9-853253142F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71A469E-FCCF-4778-AC1C-3483F0FEB5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mI2ZDk0NzFkZDllMzUwMGNiNjUwMGM2MzYxYzgifQ=="/>
  </w:docVars>
  <w:rsids>
    <w:rsidRoot w:val="19CC5019"/>
    <w:rsid w:val="00226E58"/>
    <w:rsid w:val="014A6A53"/>
    <w:rsid w:val="01BC5BD5"/>
    <w:rsid w:val="020C0621"/>
    <w:rsid w:val="02314D16"/>
    <w:rsid w:val="058A4321"/>
    <w:rsid w:val="062F5CA3"/>
    <w:rsid w:val="06ED48A2"/>
    <w:rsid w:val="08301345"/>
    <w:rsid w:val="091525E4"/>
    <w:rsid w:val="09FE4EB0"/>
    <w:rsid w:val="0B4A1BAC"/>
    <w:rsid w:val="0D437C36"/>
    <w:rsid w:val="0D57065C"/>
    <w:rsid w:val="125457BC"/>
    <w:rsid w:val="12C24FEE"/>
    <w:rsid w:val="12E90DED"/>
    <w:rsid w:val="13E958C6"/>
    <w:rsid w:val="148B01F9"/>
    <w:rsid w:val="15294E45"/>
    <w:rsid w:val="15A611C2"/>
    <w:rsid w:val="19CC5019"/>
    <w:rsid w:val="1A322BB4"/>
    <w:rsid w:val="1BB04E5C"/>
    <w:rsid w:val="1C9D61EC"/>
    <w:rsid w:val="1D02060D"/>
    <w:rsid w:val="1DC37F4F"/>
    <w:rsid w:val="1F3310E6"/>
    <w:rsid w:val="212B146D"/>
    <w:rsid w:val="219948D5"/>
    <w:rsid w:val="21E6622F"/>
    <w:rsid w:val="22304E16"/>
    <w:rsid w:val="24146D47"/>
    <w:rsid w:val="25435C08"/>
    <w:rsid w:val="2656569D"/>
    <w:rsid w:val="268A6BC2"/>
    <w:rsid w:val="275D0F63"/>
    <w:rsid w:val="27955C28"/>
    <w:rsid w:val="27C17352"/>
    <w:rsid w:val="296216ED"/>
    <w:rsid w:val="29821E2D"/>
    <w:rsid w:val="2992372F"/>
    <w:rsid w:val="29B8671E"/>
    <w:rsid w:val="2C377A2D"/>
    <w:rsid w:val="2C463031"/>
    <w:rsid w:val="2D0E5516"/>
    <w:rsid w:val="2D274091"/>
    <w:rsid w:val="2F7E22CE"/>
    <w:rsid w:val="32322C28"/>
    <w:rsid w:val="335706DC"/>
    <w:rsid w:val="339A6DD8"/>
    <w:rsid w:val="33F1076C"/>
    <w:rsid w:val="34172C57"/>
    <w:rsid w:val="34BD40D5"/>
    <w:rsid w:val="350E5495"/>
    <w:rsid w:val="35B12D9D"/>
    <w:rsid w:val="35D45B73"/>
    <w:rsid w:val="3605781F"/>
    <w:rsid w:val="37A157A9"/>
    <w:rsid w:val="39992194"/>
    <w:rsid w:val="3A483B2F"/>
    <w:rsid w:val="3A4B3513"/>
    <w:rsid w:val="3A651DBF"/>
    <w:rsid w:val="3D2B5F9C"/>
    <w:rsid w:val="40DF6E02"/>
    <w:rsid w:val="410F51EA"/>
    <w:rsid w:val="431715EF"/>
    <w:rsid w:val="43E54958"/>
    <w:rsid w:val="442A662B"/>
    <w:rsid w:val="447E577F"/>
    <w:rsid w:val="45080C3C"/>
    <w:rsid w:val="47A84FD1"/>
    <w:rsid w:val="47D036AF"/>
    <w:rsid w:val="48A37858"/>
    <w:rsid w:val="49CB60AA"/>
    <w:rsid w:val="49EB5CD1"/>
    <w:rsid w:val="4AC168AD"/>
    <w:rsid w:val="4C073AE3"/>
    <w:rsid w:val="4CF63D0D"/>
    <w:rsid w:val="4D7653FE"/>
    <w:rsid w:val="4EC43BAB"/>
    <w:rsid w:val="4F237C4B"/>
    <w:rsid w:val="4FB833A1"/>
    <w:rsid w:val="5072365A"/>
    <w:rsid w:val="5139302E"/>
    <w:rsid w:val="51541906"/>
    <w:rsid w:val="518F1BD8"/>
    <w:rsid w:val="540C6A89"/>
    <w:rsid w:val="54D33609"/>
    <w:rsid w:val="55270F6B"/>
    <w:rsid w:val="5693754D"/>
    <w:rsid w:val="569B13F4"/>
    <w:rsid w:val="58730DDB"/>
    <w:rsid w:val="58D168C3"/>
    <w:rsid w:val="5BC6507F"/>
    <w:rsid w:val="5FDA4CD5"/>
    <w:rsid w:val="615D15C1"/>
    <w:rsid w:val="62036A37"/>
    <w:rsid w:val="62EA3763"/>
    <w:rsid w:val="650E6264"/>
    <w:rsid w:val="666C06CF"/>
    <w:rsid w:val="683002BE"/>
    <w:rsid w:val="6A754F3A"/>
    <w:rsid w:val="6AB675AE"/>
    <w:rsid w:val="6C1F6071"/>
    <w:rsid w:val="6C4D66B5"/>
    <w:rsid w:val="6D0F5987"/>
    <w:rsid w:val="6D171EBF"/>
    <w:rsid w:val="6D565E94"/>
    <w:rsid w:val="6EC21E07"/>
    <w:rsid w:val="6EE80A62"/>
    <w:rsid w:val="6FD249A6"/>
    <w:rsid w:val="6FE303D5"/>
    <w:rsid w:val="70633CB4"/>
    <w:rsid w:val="7125171C"/>
    <w:rsid w:val="71802742"/>
    <w:rsid w:val="71D75094"/>
    <w:rsid w:val="72641A16"/>
    <w:rsid w:val="7337570B"/>
    <w:rsid w:val="74376191"/>
    <w:rsid w:val="74EC3736"/>
    <w:rsid w:val="74EC59AF"/>
    <w:rsid w:val="758B4A1C"/>
    <w:rsid w:val="76ED1A17"/>
    <w:rsid w:val="77B200D1"/>
    <w:rsid w:val="789D38FF"/>
    <w:rsid w:val="7AF35EE4"/>
    <w:rsid w:val="7B1B3100"/>
    <w:rsid w:val="7CD237E3"/>
    <w:rsid w:val="7D26304B"/>
    <w:rsid w:val="7D80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</Words>
  <Characters>496</Characters>
  <Lines>0</Lines>
  <Paragraphs>0</Paragraphs>
  <TotalTime>1</TotalTime>
  <ScaleCrop>false</ScaleCrop>
  <LinksUpToDate>false</LinksUpToDate>
  <CharactersWithSpaces>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2024-07-08T09:27:00Z</dcterms:created>
  <dc:creator>Elijah</dc:creator>
  <cp:lastModifiedBy>Elijah</cp:lastModifiedBy>
  <dcterms:modified xsi:type="dcterms:W3CDTF">2024-07-08T09:59:29Z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111A97F5FC4644DCAD0C36A58189B775_11</vt:lpwstr>
  </property>
</Properties>
</file>